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A69A" w14:textId="0A804037" w:rsidR="005F5074" w:rsidRPr="00940C4E" w:rsidRDefault="0086372C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</w:p>
    <w:p w14:paraId="57EF374A" w14:textId="77777777" w:rsidR="00605B09" w:rsidRPr="00940C4E" w:rsidRDefault="00605B09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p w14:paraId="6FE2B316" w14:textId="477B7EE0" w:rsidR="000B01B7" w:rsidRPr="00874A53" w:rsidRDefault="00A25C24" w:rsidP="000B01B7">
      <w:pPr>
        <w:keepNext/>
        <w:spacing w:before="240" w:after="60" w:line="260" w:lineRule="atLeast"/>
        <w:outlineLvl w:val="0"/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</w:pPr>
      <w:bookmarkStart w:id="0" w:name="OLE_LINK1"/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Application guide </w:t>
      </w:r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br/>
        <w:t>20</w:t>
      </w:r>
      <w:r w:rsidR="00DE1DE8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>20</w:t>
      </w:r>
      <w:r w:rsidR="000B01B7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 </w:t>
      </w:r>
      <w:r w:rsidR="000B01B7" w:rsidRPr="00874A53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Outstanding </w:t>
      </w:r>
      <w:r w:rsidR="000B01B7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School </w:t>
      </w:r>
      <w:r w:rsidR="000B01B7" w:rsidRPr="00874A53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>STEM Awards</w:t>
      </w:r>
    </w:p>
    <w:p w14:paraId="3FA54688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In this guide, you will find information to assist you with your application for a Peter Doherty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>STEM Award. Please read through this information carefully and complete the application checklist</w:t>
      </w:r>
      <w:r w:rsidRPr="00874A53">
        <w:rPr>
          <w:rFonts w:ascii="Arial" w:eastAsia="Times" w:hAnsi="Arial"/>
          <w:sz w:val="28"/>
          <w:lang w:eastAsia="zh-CN"/>
        </w:rPr>
        <w:t xml:space="preserve"> </w:t>
      </w:r>
      <w:r w:rsidRPr="00874A53">
        <w:rPr>
          <w:rFonts w:ascii="Arial" w:eastAsia="Times" w:hAnsi="Arial"/>
          <w:sz w:val="22"/>
          <w:lang w:eastAsia="zh-CN"/>
        </w:rPr>
        <w:t>on page 3 before submitting your application.</w:t>
      </w:r>
    </w:p>
    <w:p w14:paraId="428F95EA" w14:textId="77777777" w:rsidR="000B01B7" w:rsidRPr="00874A53" w:rsidRDefault="000B01B7" w:rsidP="000B01B7">
      <w:pPr>
        <w:keepNext/>
        <w:spacing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874A53">
        <w:rPr>
          <w:rFonts w:ascii="Arial" w:eastAsia="Times" w:hAnsi="Arial"/>
          <w:b/>
          <w:sz w:val="32"/>
          <w:lang w:eastAsia="zh-CN"/>
        </w:rPr>
        <w:t>Eligibility requirements</w:t>
      </w:r>
    </w:p>
    <w:p w14:paraId="197708ED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To be eligible to receive a Peter Doherty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>STEM Award, you must:</w:t>
      </w:r>
    </w:p>
    <w:p w14:paraId="069E3A8D" w14:textId="7B509EDA" w:rsidR="000B01B7" w:rsidRPr="00082A51" w:rsidRDefault="000B01B7" w:rsidP="000B01B7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82A51">
        <w:rPr>
          <w:rFonts w:ascii="Arial" w:eastAsia="Times" w:hAnsi="Arial"/>
          <w:sz w:val="22"/>
          <w:lang w:eastAsia="zh-CN"/>
        </w:rPr>
        <w:t>be a</w:t>
      </w:r>
      <w:r w:rsidR="00FD68C5">
        <w:rPr>
          <w:rFonts w:ascii="Arial" w:eastAsia="Times" w:hAnsi="Arial"/>
          <w:sz w:val="22"/>
          <w:lang w:eastAsia="zh-CN"/>
        </w:rPr>
        <w:t xml:space="preserve"> </w:t>
      </w:r>
      <w:r w:rsidRPr="00082A51">
        <w:rPr>
          <w:rFonts w:ascii="Arial" w:eastAsia="Times" w:hAnsi="Arial"/>
          <w:sz w:val="22"/>
          <w:lang w:eastAsia="zh-CN"/>
        </w:rPr>
        <w:t>state or non-state school in Queensland</w:t>
      </w:r>
      <w:r w:rsidR="00A25C24">
        <w:rPr>
          <w:rFonts w:ascii="Arial" w:eastAsia="Times" w:hAnsi="Arial"/>
          <w:sz w:val="22"/>
          <w:lang w:eastAsia="zh-CN"/>
        </w:rPr>
        <w:t xml:space="preserve"> </w:t>
      </w:r>
      <w:r w:rsidR="00A25C24" w:rsidRPr="00D834D3">
        <w:rPr>
          <w:rFonts w:ascii="Arial" w:eastAsia="Times" w:hAnsi="Arial"/>
          <w:sz w:val="22"/>
          <w:lang w:eastAsia="zh-CN"/>
        </w:rPr>
        <w:t>(for primary or secondary learning</w:t>
      </w:r>
      <w:r w:rsidR="00A25C24">
        <w:rPr>
          <w:rFonts w:ascii="Arial" w:eastAsia="Times" w:hAnsi="Arial"/>
          <w:sz w:val="22"/>
          <w:lang w:eastAsia="zh-CN"/>
        </w:rPr>
        <w:t>)</w:t>
      </w:r>
      <w:r w:rsidR="00DC1F80" w:rsidRPr="00D834D3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and </w:t>
      </w:r>
      <w:r w:rsidRPr="00082A51">
        <w:rPr>
          <w:rFonts w:ascii="Arial" w:eastAsia="Times" w:hAnsi="Arial"/>
          <w:sz w:val="22"/>
          <w:lang w:eastAsia="zh-CN"/>
        </w:rPr>
        <w:t>be able to provide a letter of support from a referee who is not a staff member at the school (please note: as Environmental Education Centres and Outdoor Education Centres are established institutions to provide education instruction to persons enrolled at State Schools these centres should apply for the STEM Education Partnership Awards)</w:t>
      </w:r>
    </w:p>
    <w:p w14:paraId="7F38ED83" w14:textId="77777777" w:rsidR="000B01B7" w:rsidRPr="00874A53" w:rsidRDefault="000B01B7" w:rsidP="000B01B7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>not have previously received a Peter Doherty Award.</w:t>
      </w:r>
    </w:p>
    <w:p w14:paraId="45FCC6EE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>Applicants can nominate themselves or be nominated. If the applicant is nominated by another person, the applicant must agree to the nomination.</w:t>
      </w:r>
      <w:r>
        <w:rPr>
          <w:rFonts w:ascii="Arial" w:eastAsia="Times" w:hAnsi="Arial"/>
          <w:sz w:val="22"/>
          <w:lang w:eastAsia="zh-CN"/>
        </w:rPr>
        <w:t xml:space="preserve"> </w:t>
      </w:r>
    </w:p>
    <w:p w14:paraId="0D687A8C" w14:textId="77777777" w:rsidR="000B01B7" w:rsidRPr="00874A53" w:rsidRDefault="000B01B7" w:rsidP="000B01B7">
      <w:pPr>
        <w:keepNext/>
        <w:spacing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874A53">
        <w:rPr>
          <w:rFonts w:ascii="Arial" w:eastAsia="Times" w:hAnsi="Arial"/>
          <w:b/>
          <w:sz w:val="32"/>
          <w:lang w:eastAsia="zh-CN"/>
        </w:rPr>
        <w:t>How to apply</w:t>
      </w:r>
    </w:p>
    <w:p w14:paraId="7C31F76A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>Once you have determined that you are eligible to apply for the award, you will then need to:</w:t>
      </w:r>
    </w:p>
    <w:p w14:paraId="23EDA44E" w14:textId="77777777" w:rsidR="000B01B7" w:rsidRPr="00B34B51" w:rsidRDefault="000B01B7" w:rsidP="000B01B7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>write a statement of no more than 1,000 words in support of your application that responds to the selection criteria outlined on page 2</w:t>
      </w:r>
    </w:p>
    <w:p w14:paraId="6EC5157B" w14:textId="35A7F565" w:rsidR="000B01B7" w:rsidRPr="00C057E1" w:rsidRDefault="000B01B7" w:rsidP="000B01B7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C057E1">
        <w:rPr>
          <w:rFonts w:ascii="Arial" w:eastAsia="Times" w:hAnsi="Arial"/>
          <w:sz w:val="22"/>
          <w:lang w:eastAsia="zh-CN"/>
        </w:rPr>
        <w:t xml:space="preserve">complete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195AFC">
        <w:rPr>
          <w:rFonts w:ascii="Arial" w:eastAsia="Times" w:hAnsi="Arial"/>
          <w:sz w:val="22"/>
          <w:lang w:eastAsia="zh-CN"/>
        </w:rPr>
        <w:t>project consent form</w:t>
      </w:r>
      <w:r w:rsidRPr="00C057E1">
        <w:rPr>
          <w:rFonts w:ascii="Arial" w:eastAsia="Times" w:hAnsi="Arial"/>
          <w:sz w:val="22"/>
          <w:lang w:eastAsia="zh-CN"/>
        </w:rPr>
        <w:t xml:space="preserve">. The form will allow the Department of Education to use names and photographs for promotional purposes </w:t>
      </w:r>
    </w:p>
    <w:p w14:paraId="19D60506" w14:textId="77777777" w:rsidR="000B01B7" w:rsidRDefault="000B01B7" w:rsidP="000B01B7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>have</w:t>
      </w:r>
      <w:r w:rsidRPr="00C057E1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C057E1">
        <w:rPr>
          <w:rFonts w:ascii="Arial" w:eastAsia="Times" w:hAnsi="Arial"/>
          <w:sz w:val="22"/>
          <w:lang w:eastAsia="zh-CN"/>
        </w:rPr>
        <w:t>details of two referees who agree to endorse your application. The referees may be asked to provide more information about aspects of your written statement</w:t>
      </w:r>
    </w:p>
    <w:p w14:paraId="428B7C0A" w14:textId="77777777" w:rsidR="000B01B7" w:rsidRPr="00D61320" w:rsidRDefault="000B01B7" w:rsidP="000B01B7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 xml:space="preserve">obtain a letter of support from a referee </w:t>
      </w:r>
      <w:r w:rsidRPr="00082A51">
        <w:rPr>
          <w:rFonts w:ascii="Arial" w:eastAsia="Times" w:hAnsi="Arial"/>
          <w:sz w:val="22"/>
          <w:lang w:eastAsia="zh-CN"/>
        </w:rPr>
        <w:t>who is not a staff member at the school</w:t>
      </w:r>
    </w:p>
    <w:p w14:paraId="7C2262B2" w14:textId="5401ADE1" w:rsidR="000B01B7" w:rsidRDefault="000B01B7" w:rsidP="000B01B7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74460B">
        <w:rPr>
          <w:rFonts w:ascii="Arial" w:eastAsia="Times" w:hAnsi="Arial"/>
          <w:sz w:val="22"/>
          <w:lang w:eastAsia="zh-CN"/>
        </w:rPr>
        <w:t xml:space="preserve">Click on the </w:t>
      </w:r>
      <w:hyperlink r:id="rId7" w:history="1">
        <w:r w:rsidRPr="005C6E15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 w:rsidRPr="00DF6EB6">
        <w:rPr>
          <w:rFonts w:ascii="Arial" w:eastAsia="Times" w:hAnsi="Arial"/>
          <w:sz w:val="22"/>
          <w:lang w:eastAsia="zh-CN"/>
        </w:rPr>
        <w:t xml:space="preserve"> to</w:t>
      </w:r>
      <w:r w:rsidRPr="0074460B">
        <w:rPr>
          <w:rFonts w:ascii="Arial" w:eastAsia="Times" w:hAnsi="Arial"/>
          <w:sz w:val="22"/>
          <w:lang w:eastAsia="zh-CN"/>
        </w:rPr>
        <w:t xml:space="preserve"> create an account and submit your application, provide details of two referees and upload your signed project consent form and </w:t>
      </w:r>
      <w:r>
        <w:rPr>
          <w:rFonts w:ascii="Arial" w:eastAsia="Times" w:hAnsi="Arial"/>
          <w:sz w:val="22"/>
          <w:lang w:eastAsia="zh-CN"/>
        </w:rPr>
        <w:t xml:space="preserve">letter of support from a referee </w:t>
      </w:r>
      <w:r w:rsidRPr="00082A51">
        <w:rPr>
          <w:rFonts w:ascii="Arial" w:eastAsia="Times" w:hAnsi="Arial"/>
          <w:sz w:val="22"/>
          <w:lang w:eastAsia="zh-CN"/>
        </w:rPr>
        <w:t>who is not a staff member at the school</w:t>
      </w:r>
      <w:r>
        <w:rPr>
          <w:rFonts w:ascii="Arial" w:eastAsia="Times" w:hAnsi="Arial"/>
          <w:sz w:val="22"/>
          <w:lang w:eastAsia="zh-CN"/>
        </w:rPr>
        <w:t>.</w:t>
      </w:r>
    </w:p>
    <w:p w14:paraId="4E31496A" w14:textId="77777777" w:rsidR="000B01B7" w:rsidRPr="0074460B" w:rsidRDefault="000B01B7" w:rsidP="000B01B7">
      <w:pPr>
        <w:spacing w:after="120" w:line="260" w:lineRule="atLeast"/>
        <w:ind w:left="360"/>
        <w:rPr>
          <w:rFonts w:ascii="Arial" w:eastAsia="Times" w:hAnsi="Arial"/>
          <w:sz w:val="22"/>
          <w:lang w:eastAsia="zh-CN"/>
        </w:rPr>
      </w:pPr>
      <w:r w:rsidRPr="0074460B">
        <w:rPr>
          <w:rFonts w:ascii="Arial" w:eastAsia="Times" w:hAnsi="Arial"/>
          <w:sz w:val="22"/>
          <w:lang w:eastAsia="zh-CN"/>
        </w:rPr>
        <w:t xml:space="preserve">All forms should be completed electronically and submitted with your written statement. </w:t>
      </w:r>
    </w:p>
    <w:p w14:paraId="53DA3FFF" w14:textId="77777777" w:rsidR="000B01B7" w:rsidRPr="00874A53" w:rsidRDefault="000B01B7" w:rsidP="000B01B7">
      <w:pPr>
        <w:keepNext/>
        <w:suppressAutoHyphens/>
        <w:spacing w:after="120" w:line="360" w:lineRule="exact"/>
        <w:outlineLvl w:val="2"/>
        <w:rPr>
          <w:rFonts w:ascii="Arial" w:eastAsia="Times" w:hAnsi="Arial"/>
          <w:b/>
          <w:sz w:val="28"/>
          <w:lang w:eastAsia="zh-CN"/>
        </w:rPr>
      </w:pPr>
      <w:r w:rsidRPr="00874A53">
        <w:rPr>
          <w:rFonts w:ascii="Arial" w:eastAsia="Times" w:hAnsi="Arial"/>
          <w:b/>
          <w:sz w:val="28"/>
          <w:lang w:eastAsia="zh-CN"/>
        </w:rPr>
        <w:t>Written statement</w:t>
      </w:r>
    </w:p>
    <w:p w14:paraId="76D60754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Your written statement provides you with an opportunity to tell us about your school, its activities, achievements and interests in STEM, and why you believe the school should receive a Peter Doherty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 xml:space="preserve">STEM Award. </w:t>
      </w:r>
    </w:p>
    <w:p w14:paraId="0BE41EB9" w14:textId="77777777" w:rsidR="000B01B7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9757B2">
        <w:rPr>
          <w:rFonts w:ascii="Arial" w:eastAsia="Times" w:hAnsi="Arial"/>
          <w:b/>
          <w:sz w:val="22"/>
          <w:lang w:eastAsia="zh-CN"/>
        </w:rPr>
        <w:t>Your statement should be no more than 1,000 words and should clearly respond to the selection criteria outlined in the table below.</w:t>
      </w:r>
    </w:p>
    <w:p w14:paraId="497B66C3" w14:textId="77777777" w:rsidR="000B01B7" w:rsidRPr="0047251B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A selection panel will use these criteria to assess your application.  </w:t>
      </w:r>
    </w:p>
    <w:p w14:paraId="1E223297" w14:textId="0FABC761" w:rsidR="000B01B7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>When writing your response, make sure you are succinct — consider using dot points (where appropriate) to summarise — and give examples of the school’s achievements and activities</w:t>
      </w:r>
      <w:r>
        <w:rPr>
          <w:rFonts w:ascii="Arial" w:eastAsia="Times" w:hAnsi="Arial"/>
          <w:sz w:val="22"/>
          <w:lang w:eastAsia="zh-CN"/>
        </w:rPr>
        <w:br/>
      </w:r>
      <w:r w:rsidRPr="00874A53">
        <w:rPr>
          <w:rFonts w:ascii="Arial" w:eastAsia="Times" w:hAnsi="Arial"/>
          <w:sz w:val="22"/>
          <w:lang w:eastAsia="zh-CN"/>
        </w:rPr>
        <w:t xml:space="preserve">in STEM. </w:t>
      </w:r>
      <w:r w:rsidR="00A25C24">
        <w:rPr>
          <w:rFonts w:ascii="Arial" w:eastAsia="Times" w:hAnsi="Arial"/>
          <w:sz w:val="22"/>
          <w:lang w:eastAsia="zh-CN"/>
        </w:rPr>
        <w:t>Outcome</w:t>
      </w:r>
      <w:r w:rsidR="006B606E">
        <w:rPr>
          <w:rFonts w:ascii="Arial" w:eastAsia="Times" w:hAnsi="Arial"/>
          <w:sz w:val="22"/>
          <w:lang w:eastAsia="zh-CN"/>
        </w:rPr>
        <w:t>s</w:t>
      </w:r>
      <w:r w:rsidR="00A25C24">
        <w:rPr>
          <w:rFonts w:ascii="Arial" w:eastAsia="Times" w:hAnsi="Arial"/>
          <w:sz w:val="22"/>
          <w:lang w:eastAsia="zh-CN"/>
        </w:rPr>
        <w:t xml:space="preserve"> data should be included to support the application.</w:t>
      </w:r>
    </w:p>
    <w:p w14:paraId="20FB85FA" w14:textId="77777777" w:rsidR="000B01B7" w:rsidRPr="0047251B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>Please note the selection panel will not assess statements beyond 1,000 words.</w:t>
      </w:r>
      <w:r w:rsidRPr="0047251B">
        <w:rPr>
          <w:rFonts w:ascii="Arial" w:eastAsia="Times" w:hAnsi="Arial"/>
          <w:sz w:val="22"/>
          <w:lang w:eastAsia="zh-CN"/>
        </w:rPr>
        <w:t xml:space="preserve">  </w:t>
      </w:r>
    </w:p>
    <w:p w14:paraId="6C4F875B" w14:textId="77777777" w:rsidR="000B01B7" w:rsidRPr="00874A53" w:rsidRDefault="000B01B7" w:rsidP="000B01B7">
      <w:pPr>
        <w:keepNext/>
        <w:spacing w:before="240" w:after="120" w:line="260" w:lineRule="atLeast"/>
        <w:outlineLvl w:val="3"/>
        <w:rPr>
          <w:rFonts w:ascii="Arial" w:eastAsia="SimSun" w:hAnsi="Arial"/>
          <w:b/>
          <w:bCs/>
          <w:i/>
          <w:szCs w:val="28"/>
          <w:lang w:eastAsia="en-AU"/>
        </w:rPr>
      </w:pPr>
      <w:r w:rsidRPr="00874A53">
        <w:rPr>
          <w:rFonts w:ascii="Arial" w:eastAsia="SimSun" w:hAnsi="Arial"/>
          <w:b/>
          <w:bCs/>
          <w:i/>
          <w:szCs w:val="28"/>
          <w:lang w:eastAsia="en-AU"/>
        </w:rPr>
        <w:lastRenderedPageBreak/>
        <w:t xml:space="preserve">Selection criteria: </w:t>
      </w:r>
      <w:r w:rsidRPr="00874A53">
        <w:rPr>
          <w:rFonts w:ascii="Arial" w:eastAsia="SimSun" w:hAnsi="Arial"/>
          <w:b/>
          <w:bCs/>
          <w:i/>
          <w:szCs w:val="28"/>
          <w:lang w:eastAsia="zh-CN"/>
        </w:rPr>
        <w:t xml:space="preserve">Outstanding </w:t>
      </w:r>
      <w:r>
        <w:rPr>
          <w:rFonts w:ascii="Arial" w:eastAsia="SimSun" w:hAnsi="Arial"/>
          <w:b/>
          <w:bCs/>
          <w:i/>
          <w:szCs w:val="28"/>
          <w:lang w:eastAsia="zh-CN"/>
        </w:rPr>
        <w:t xml:space="preserve">School </w:t>
      </w:r>
      <w:r w:rsidRPr="00874A53">
        <w:rPr>
          <w:rFonts w:ascii="Arial" w:eastAsia="SimSun" w:hAnsi="Arial"/>
          <w:b/>
          <w:bCs/>
          <w:i/>
          <w:szCs w:val="28"/>
          <w:lang w:eastAsia="zh-CN"/>
        </w:rPr>
        <w:t>STEM Award</w:t>
      </w:r>
    </w:p>
    <w:tbl>
      <w:tblPr>
        <w:tblStyle w:val="TableGrid"/>
        <w:tblW w:w="5000" w:type="pct"/>
        <w:tblInd w:w="113" w:type="dxa"/>
        <w:tblLook w:val="04A0" w:firstRow="1" w:lastRow="0" w:firstColumn="1" w:lastColumn="0" w:noHBand="0" w:noVBand="1"/>
      </w:tblPr>
      <w:tblGrid>
        <w:gridCol w:w="10159"/>
        <w:gridCol w:w="35"/>
      </w:tblGrid>
      <w:tr w:rsidR="000B01B7" w:rsidRPr="00874A53" w14:paraId="62401004" w14:textId="77777777" w:rsidTr="00AA347B">
        <w:trPr>
          <w:tblHeader/>
        </w:trPr>
        <w:tc>
          <w:tcPr>
            <w:tcW w:w="10420" w:type="dxa"/>
            <w:gridSpan w:val="2"/>
            <w:shd w:val="clear" w:color="auto" w:fill="808080"/>
            <w:vAlign w:val="center"/>
          </w:tcPr>
          <w:p w14:paraId="4208AF76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 w:cs="Arial"/>
                <w:b/>
                <w:color w:val="FFFFFF"/>
                <w:lang w:eastAsia="en-AU"/>
              </w:rPr>
            </w:pPr>
            <w:r w:rsidRPr="00874A53">
              <w:rPr>
                <w:rFonts w:ascii="Arial" w:eastAsia="Times" w:hAnsi="Arial" w:cs="Arial"/>
                <w:b/>
                <w:color w:val="FFFFFF"/>
                <w:lang w:eastAsia="en-AU"/>
              </w:rPr>
              <w:t>The school:</w:t>
            </w:r>
          </w:p>
        </w:tc>
      </w:tr>
      <w:bookmarkEnd w:id="0"/>
      <w:tr w:rsidR="000B01B7" w:rsidRPr="00874A53" w14:paraId="50C1680B" w14:textId="77777777" w:rsidTr="00AA347B">
        <w:tc>
          <w:tcPr>
            <w:tcW w:w="10420" w:type="dxa"/>
            <w:gridSpan w:val="2"/>
            <w:shd w:val="pct10" w:color="auto" w:fill="auto"/>
            <w:vAlign w:val="center"/>
          </w:tcPr>
          <w:p w14:paraId="4EB3549A" w14:textId="77777777" w:rsidR="000B01B7" w:rsidRPr="00874A53" w:rsidRDefault="000B01B7" w:rsidP="000B01B7">
            <w:pPr>
              <w:numPr>
                <w:ilvl w:val="0"/>
                <w:numId w:val="26"/>
              </w:numPr>
              <w:spacing w:before="60" w:after="60" w:line="260" w:lineRule="atLeast"/>
              <w:rPr>
                <w:rFonts w:ascii="Arial" w:hAnsi="Arial" w:cs="Arial"/>
                <w:b/>
                <w:lang w:eastAsia="zh-CN"/>
              </w:rPr>
            </w:pPr>
            <w:r w:rsidRPr="00874A53">
              <w:rPr>
                <w:rFonts w:ascii="Arial" w:eastAsia="Times" w:hAnsi="Arial" w:cs="Arial"/>
                <w:b/>
                <w:lang w:eastAsia="en-AU"/>
              </w:rPr>
              <w:t>Demonstrates excellence in science or technology or engineering or mathematics curriculum and assessment</w:t>
            </w:r>
          </w:p>
        </w:tc>
      </w:tr>
      <w:tr w:rsidR="000B01B7" w:rsidRPr="00874A53" w14:paraId="2375B9E5" w14:textId="77777777" w:rsidTr="00AA347B">
        <w:tc>
          <w:tcPr>
            <w:tcW w:w="10420" w:type="dxa"/>
            <w:gridSpan w:val="2"/>
            <w:vAlign w:val="center"/>
          </w:tcPr>
          <w:p w14:paraId="26C14E81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This criterion is demonstrated through evidence of:</w:t>
            </w:r>
          </w:p>
          <w:p w14:paraId="60ED82E7" w14:textId="77777777" w:rsidR="000B01B7" w:rsidRPr="00874A53" w:rsidRDefault="000B01B7" w:rsidP="000B01B7">
            <w:pPr>
              <w:numPr>
                <w:ilvl w:val="0"/>
                <w:numId w:val="2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 xml:space="preserve">a comprehensive, contextualised and enacted whole-school curriculum program that is based on the Australian Curriculum </w:t>
            </w:r>
            <w:r w:rsidRPr="00874A53">
              <w:rPr>
                <w:rFonts w:ascii="Arial" w:hAnsi="Arial"/>
                <w:bCs/>
                <w:lang w:eastAsia="en-US"/>
              </w:rPr>
              <w:t>(or other approved curriculum)</w:t>
            </w:r>
            <w:r w:rsidRPr="00874A53">
              <w:rPr>
                <w:rFonts w:ascii="Arial" w:hAnsi="Arial"/>
                <w:b/>
                <w:bCs/>
                <w:lang w:eastAsia="en-US"/>
              </w:rPr>
              <w:t xml:space="preserve"> </w:t>
            </w:r>
            <w:r w:rsidRPr="00874A53">
              <w:rPr>
                <w:rFonts w:ascii="Arial" w:hAnsi="Arial"/>
                <w:lang w:eastAsia="en-US"/>
              </w:rPr>
              <w:t xml:space="preserve">in </w:t>
            </w:r>
            <w:r w:rsidRPr="00874A53">
              <w:rPr>
                <w:rFonts w:ascii="Arial" w:hAnsi="Arial" w:cs="Arial"/>
                <w:bCs/>
                <w:lang w:eastAsia="en-US"/>
              </w:rPr>
              <w:t>science or technology or engineering or mathematics,</w:t>
            </w:r>
            <w:r w:rsidRPr="00874A53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Pr="00874A53">
              <w:rPr>
                <w:rFonts w:ascii="Arial" w:hAnsi="Arial"/>
                <w:lang w:eastAsia="en-US"/>
              </w:rPr>
              <w:t xml:space="preserve">with links to other current state and national initiatives </w:t>
            </w:r>
          </w:p>
          <w:p w14:paraId="12C3C22B" w14:textId="77777777" w:rsidR="000B01B7" w:rsidRPr="00874A53" w:rsidRDefault="000B01B7" w:rsidP="000B01B7">
            <w:pPr>
              <w:numPr>
                <w:ilvl w:val="0"/>
                <w:numId w:val="2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 xml:space="preserve">innovative strategies and initiatives that lead to improved student achievement and/or increased student participation in </w:t>
            </w:r>
            <w:r w:rsidRPr="00874A53">
              <w:rPr>
                <w:rFonts w:ascii="Arial" w:hAnsi="Arial" w:cs="Arial"/>
                <w:bCs/>
                <w:lang w:eastAsia="en-US"/>
              </w:rPr>
              <w:t>science or technology or engineering or mathematics</w:t>
            </w:r>
          </w:p>
          <w:p w14:paraId="7AFCB4D3" w14:textId="77777777" w:rsidR="000B01B7" w:rsidRPr="00874A53" w:rsidRDefault="000B01B7" w:rsidP="000B01B7">
            <w:pPr>
              <w:numPr>
                <w:ilvl w:val="0"/>
                <w:numId w:val="2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a commitment to enacting best practice pedagogy and curriculum in science or technology or engineering or mathematics</w:t>
            </w:r>
          </w:p>
          <w:p w14:paraId="4BB1EE40" w14:textId="77777777" w:rsidR="000B01B7" w:rsidRPr="00874A53" w:rsidRDefault="000B01B7" w:rsidP="000B01B7">
            <w:pPr>
              <w:numPr>
                <w:ilvl w:val="0"/>
                <w:numId w:val="2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 xml:space="preserve">strong instructional and curriculum leadership practices in </w:t>
            </w:r>
            <w:r w:rsidRPr="00874A53">
              <w:rPr>
                <w:rFonts w:ascii="Arial" w:hAnsi="Arial" w:cs="Arial"/>
                <w:bCs/>
                <w:lang w:eastAsia="en-US"/>
              </w:rPr>
              <w:t>science or technology or engineering or mathematics</w:t>
            </w:r>
          </w:p>
          <w:p w14:paraId="040DE0CD" w14:textId="77777777" w:rsidR="000B01B7" w:rsidRPr="00874A53" w:rsidRDefault="000B01B7" w:rsidP="000B01B7">
            <w:pPr>
              <w:numPr>
                <w:ilvl w:val="0"/>
                <w:numId w:val="27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use of content and school practices that reflect contemporary scientific and technological developments.</w:t>
            </w:r>
          </w:p>
        </w:tc>
      </w:tr>
      <w:tr w:rsidR="000B01B7" w:rsidRPr="00874A53" w14:paraId="3DE76604" w14:textId="77777777" w:rsidTr="00AA347B">
        <w:trPr>
          <w:trHeight w:val="343"/>
        </w:trPr>
        <w:tc>
          <w:tcPr>
            <w:tcW w:w="10420" w:type="dxa"/>
            <w:gridSpan w:val="2"/>
            <w:shd w:val="clear" w:color="auto" w:fill="F2F2F2"/>
          </w:tcPr>
          <w:p w14:paraId="76693A1D" w14:textId="77777777" w:rsidR="000B01B7" w:rsidRPr="00874A53" w:rsidRDefault="000B01B7" w:rsidP="000B01B7">
            <w:pPr>
              <w:numPr>
                <w:ilvl w:val="0"/>
                <w:numId w:val="26"/>
              </w:numPr>
              <w:spacing w:before="60" w:after="60" w:line="260" w:lineRule="atLeast"/>
              <w:rPr>
                <w:rFonts w:ascii="Arial" w:eastAsia="Times" w:hAnsi="Arial" w:cs="Arial"/>
                <w:b/>
                <w:lang w:eastAsia="en-AU"/>
              </w:rPr>
            </w:pPr>
            <w:r w:rsidRPr="00874A53">
              <w:rPr>
                <w:rFonts w:ascii="Arial" w:eastAsia="Times" w:hAnsi="Arial" w:cs="Arial"/>
                <w:b/>
                <w:lang w:eastAsia="en-AU"/>
              </w:rPr>
              <w:t xml:space="preserve">Provides quality learning for all students in STEM, with a focus on science or technology or engineering or mathematics </w:t>
            </w:r>
          </w:p>
        </w:tc>
      </w:tr>
      <w:tr w:rsidR="000B01B7" w:rsidRPr="00874A53" w14:paraId="12C53D92" w14:textId="77777777" w:rsidTr="00AA347B">
        <w:tc>
          <w:tcPr>
            <w:tcW w:w="10420" w:type="dxa"/>
            <w:gridSpan w:val="2"/>
          </w:tcPr>
          <w:p w14:paraId="71418E7A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This criterion is demonstrated through evidence of:</w:t>
            </w:r>
          </w:p>
          <w:p w14:paraId="7B03D527" w14:textId="77777777" w:rsidR="000B01B7" w:rsidRPr="00874A53" w:rsidRDefault="000B01B7" w:rsidP="000B01B7">
            <w:pPr>
              <w:numPr>
                <w:ilvl w:val="0"/>
                <w:numId w:val="28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systematic teaching practices tailored to meet the needs of individual learners, with a focus on lifting student achievement. The school consistently promotes practices that affirm the belief that every student can learn and achieve</w:t>
            </w:r>
          </w:p>
          <w:p w14:paraId="5D153CAA" w14:textId="77777777" w:rsidR="000B01B7" w:rsidRPr="00874A53" w:rsidRDefault="000B01B7" w:rsidP="000B01B7">
            <w:pPr>
              <w:numPr>
                <w:ilvl w:val="0"/>
                <w:numId w:val="28"/>
              </w:num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use of differentiated teaching practices, including extension using critical and creative thinking, to support students within science or technology or engineering or mathematics programs.</w:t>
            </w:r>
          </w:p>
        </w:tc>
      </w:tr>
      <w:tr w:rsidR="000B01B7" w:rsidRPr="00874A53" w14:paraId="791AC544" w14:textId="77777777" w:rsidTr="00AA347B">
        <w:trPr>
          <w:gridAfter w:val="1"/>
          <w:wAfter w:w="36" w:type="dxa"/>
        </w:trPr>
        <w:tc>
          <w:tcPr>
            <w:tcW w:w="10384" w:type="dxa"/>
            <w:shd w:val="clear" w:color="auto" w:fill="F2F2F2"/>
          </w:tcPr>
          <w:p w14:paraId="33D7CE86" w14:textId="77777777" w:rsidR="000B01B7" w:rsidRPr="00874A53" w:rsidRDefault="000B01B7" w:rsidP="000B01B7">
            <w:pPr>
              <w:numPr>
                <w:ilvl w:val="0"/>
                <w:numId w:val="26"/>
              </w:numPr>
              <w:spacing w:before="60" w:after="60" w:line="260" w:lineRule="atLeast"/>
              <w:rPr>
                <w:rFonts w:ascii="Arial" w:eastAsia="Times" w:hAnsi="Arial" w:cs="Arial"/>
                <w:b/>
                <w:bCs/>
                <w:lang w:eastAsia="en-AU"/>
              </w:rPr>
            </w:pPr>
            <w:r w:rsidRPr="00874A53">
              <w:rPr>
                <w:rFonts w:ascii="Arial" w:eastAsia="Times" w:hAnsi="Arial" w:cs="Arial"/>
                <w:b/>
                <w:lang w:eastAsia="en-AU"/>
              </w:rPr>
              <w:t>Uses productive partnerships to enhance or extend the school science or technology or engineering or mathematics program</w:t>
            </w:r>
          </w:p>
        </w:tc>
      </w:tr>
      <w:tr w:rsidR="000B01B7" w:rsidRPr="00874A53" w14:paraId="51A8ABF8" w14:textId="77777777" w:rsidTr="00AA347B">
        <w:trPr>
          <w:gridAfter w:val="1"/>
          <w:wAfter w:w="36" w:type="dxa"/>
          <w:trHeight w:val="495"/>
        </w:trPr>
        <w:tc>
          <w:tcPr>
            <w:tcW w:w="10384" w:type="dxa"/>
            <w:vAlign w:val="center"/>
          </w:tcPr>
          <w:p w14:paraId="130EB2B3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This criterion is demonstrated through evidence of:</w:t>
            </w:r>
          </w:p>
          <w:p w14:paraId="35EA2D35" w14:textId="77777777" w:rsidR="000B01B7" w:rsidRPr="00874A53" w:rsidRDefault="000B01B7" w:rsidP="000B01B7">
            <w:pPr>
              <w:numPr>
                <w:ilvl w:val="0"/>
                <w:numId w:val="25"/>
              </w:numPr>
              <w:spacing w:before="60" w:after="60" w:line="260" w:lineRule="atLeast"/>
              <w:ind w:left="714" w:hanging="357"/>
              <w:rPr>
                <w:rFonts w:ascii="Arial" w:eastAsia="Times" w:hAnsi="Arial"/>
                <w:bCs/>
                <w:lang w:eastAsia="en-AU"/>
              </w:rPr>
            </w:pPr>
            <w:r w:rsidRPr="00874A53">
              <w:rPr>
                <w:rFonts w:ascii="Arial" w:eastAsia="Times" w:hAnsi="Arial"/>
                <w:bCs/>
                <w:lang w:eastAsia="en-AU"/>
              </w:rPr>
              <w:t>productive relationships between the school and its partners to deliver improved educational opportunities for students in science or technology or engineering or mathematics</w:t>
            </w:r>
          </w:p>
          <w:p w14:paraId="73D51C39" w14:textId="77777777" w:rsidR="000B01B7" w:rsidRPr="00874A53" w:rsidRDefault="000B01B7" w:rsidP="000B01B7">
            <w:pPr>
              <w:numPr>
                <w:ilvl w:val="0"/>
                <w:numId w:val="25"/>
              </w:numPr>
              <w:spacing w:before="60" w:after="60" w:line="260" w:lineRule="atLeast"/>
              <w:ind w:left="714" w:hanging="357"/>
              <w:rPr>
                <w:rFonts w:ascii="Arial" w:eastAsia="Times" w:hAnsi="Arial"/>
                <w:bCs/>
                <w:lang w:eastAsia="en-AU"/>
              </w:rPr>
            </w:pPr>
            <w:r w:rsidRPr="00874A53">
              <w:rPr>
                <w:rFonts w:ascii="Arial" w:eastAsia="Times" w:hAnsi="Arial"/>
                <w:bCs/>
                <w:lang w:eastAsia="en-AU"/>
              </w:rPr>
              <w:t>celebration and</w:t>
            </w:r>
            <w:r w:rsidRPr="00874A53">
              <w:rPr>
                <w:rFonts w:ascii="Arial" w:eastAsia="Times" w:hAnsi="Arial"/>
                <w:lang w:eastAsia="en-AU"/>
              </w:rPr>
              <w:t xml:space="preserve"> promotion of the achievements of </w:t>
            </w:r>
            <w:r w:rsidRPr="00874A53">
              <w:rPr>
                <w:rFonts w:ascii="Arial" w:eastAsia="Times" w:hAnsi="Arial"/>
                <w:bCs/>
                <w:lang w:eastAsia="en-AU"/>
              </w:rPr>
              <w:t xml:space="preserve">STEM </w:t>
            </w:r>
            <w:r w:rsidRPr="00874A53">
              <w:rPr>
                <w:rFonts w:ascii="Arial" w:eastAsia="Times" w:hAnsi="Arial"/>
                <w:lang w:eastAsia="en-AU"/>
              </w:rPr>
              <w:t xml:space="preserve">students </w:t>
            </w:r>
            <w:r w:rsidRPr="00874A53">
              <w:rPr>
                <w:rFonts w:ascii="Arial" w:eastAsia="Times" w:hAnsi="Arial"/>
                <w:bCs/>
                <w:lang w:eastAsia="en-AU"/>
              </w:rPr>
              <w:t xml:space="preserve">and the </w:t>
            </w:r>
            <w:r w:rsidRPr="00874A53">
              <w:rPr>
                <w:rFonts w:ascii="Arial" w:eastAsia="Times" w:hAnsi="Arial"/>
                <w:lang w:eastAsia="en-AU"/>
              </w:rPr>
              <w:t xml:space="preserve">teaching of </w:t>
            </w:r>
            <w:r w:rsidRPr="00874A53">
              <w:rPr>
                <w:rFonts w:ascii="Arial" w:eastAsia="Times" w:hAnsi="Arial" w:cs="Arial"/>
                <w:lang w:eastAsia="en-AU"/>
              </w:rPr>
              <w:t xml:space="preserve">science or technology or engineering or mathematics </w:t>
            </w:r>
            <w:r w:rsidRPr="00874A53">
              <w:rPr>
                <w:rFonts w:ascii="Arial" w:eastAsia="Times" w:hAnsi="Arial"/>
                <w:lang w:eastAsia="en-AU"/>
              </w:rPr>
              <w:t>to the wider community</w:t>
            </w:r>
            <w:r w:rsidRPr="00874A53">
              <w:rPr>
                <w:rFonts w:ascii="Arial" w:eastAsia="Times" w:hAnsi="Arial"/>
                <w:bCs/>
                <w:lang w:eastAsia="en-AU"/>
              </w:rPr>
              <w:t>.</w:t>
            </w:r>
          </w:p>
        </w:tc>
      </w:tr>
      <w:tr w:rsidR="000B01B7" w:rsidRPr="00874A53" w14:paraId="2307AAA7" w14:textId="77777777" w:rsidTr="00AA347B">
        <w:trPr>
          <w:gridAfter w:val="1"/>
          <w:wAfter w:w="36" w:type="dxa"/>
          <w:trHeight w:val="416"/>
        </w:trPr>
        <w:tc>
          <w:tcPr>
            <w:tcW w:w="10384" w:type="dxa"/>
            <w:shd w:val="clear" w:color="auto" w:fill="F2F2F2"/>
          </w:tcPr>
          <w:p w14:paraId="4EDA2D46" w14:textId="77777777" w:rsidR="000B01B7" w:rsidRPr="00874A53" w:rsidRDefault="000B01B7" w:rsidP="000B01B7">
            <w:pPr>
              <w:keepNext/>
              <w:keepLines/>
              <w:numPr>
                <w:ilvl w:val="0"/>
                <w:numId w:val="26"/>
              </w:numPr>
              <w:spacing w:before="60" w:after="60" w:line="260" w:lineRule="atLeast"/>
              <w:rPr>
                <w:rFonts w:ascii="Arial" w:eastAsia="Times" w:hAnsi="Arial" w:cs="Arial"/>
                <w:b/>
                <w:lang w:eastAsia="en-AU"/>
              </w:rPr>
            </w:pPr>
            <w:r w:rsidRPr="00874A53">
              <w:rPr>
                <w:rFonts w:ascii="Arial" w:eastAsia="Times" w:hAnsi="Arial" w:cs="Arial"/>
                <w:b/>
                <w:lang w:eastAsia="en-AU"/>
              </w:rPr>
              <w:t>Is committed to the ongoing building of teacher capability and professional development in science or technology or engineering or mathematics</w:t>
            </w:r>
          </w:p>
        </w:tc>
      </w:tr>
      <w:tr w:rsidR="000B01B7" w:rsidRPr="00874A53" w14:paraId="5820F392" w14:textId="77777777" w:rsidTr="00AA347B">
        <w:trPr>
          <w:gridAfter w:val="1"/>
          <w:wAfter w:w="36" w:type="dxa"/>
          <w:trHeight w:val="1332"/>
        </w:trPr>
        <w:tc>
          <w:tcPr>
            <w:tcW w:w="10384" w:type="dxa"/>
          </w:tcPr>
          <w:p w14:paraId="782A826F" w14:textId="77777777" w:rsidR="000B01B7" w:rsidRPr="00874A53" w:rsidRDefault="000B01B7" w:rsidP="00AA347B">
            <w:pPr>
              <w:keepNext/>
              <w:keepLines/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874A53">
              <w:rPr>
                <w:rFonts w:ascii="Arial" w:hAnsi="Arial"/>
                <w:lang w:eastAsia="en-US"/>
              </w:rPr>
              <w:t>This criterion is demonstrated through evidence of:</w:t>
            </w:r>
          </w:p>
          <w:p w14:paraId="11DADE41" w14:textId="77777777" w:rsidR="000B01B7" w:rsidRPr="00874A53" w:rsidRDefault="000B01B7" w:rsidP="000B01B7">
            <w:pPr>
              <w:keepNext/>
              <w:keepLines/>
              <w:numPr>
                <w:ilvl w:val="0"/>
                <w:numId w:val="29"/>
              </w:numPr>
              <w:spacing w:before="60" w:after="60" w:line="260" w:lineRule="atLeast"/>
              <w:rPr>
                <w:rFonts w:ascii="Arial" w:hAnsi="Arial" w:cs="Arial"/>
                <w:lang w:eastAsia="zh-CN"/>
              </w:rPr>
            </w:pPr>
            <w:r w:rsidRPr="00874A53">
              <w:rPr>
                <w:rFonts w:ascii="Arial" w:hAnsi="Arial" w:cs="Arial"/>
                <w:lang w:eastAsia="zh-CN"/>
              </w:rPr>
              <w:t>high levels of support and assistance given to teachers in the school to</w:t>
            </w:r>
          </w:p>
          <w:p w14:paraId="148D15E5" w14:textId="77777777" w:rsidR="000B01B7" w:rsidRPr="00874A53" w:rsidRDefault="000B01B7" w:rsidP="000B01B7">
            <w:pPr>
              <w:keepNext/>
              <w:keepLines/>
              <w:numPr>
                <w:ilvl w:val="1"/>
                <w:numId w:val="29"/>
              </w:numPr>
              <w:spacing w:before="60" w:after="60" w:line="260" w:lineRule="atLeast"/>
              <w:rPr>
                <w:rFonts w:ascii="Arial" w:hAnsi="Arial" w:cs="Arial"/>
                <w:lang w:eastAsia="zh-CN"/>
              </w:rPr>
            </w:pPr>
            <w:r w:rsidRPr="00874A53">
              <w:rPr>
                <w:rFonts w:ascii="Arial" w:hAnsi="Arial" w:cs="Arial"/>
                <w:lang w:eastAsia="zh-CN"/>
              </w:rPr>
              <w:t xml:space="preserve">enhance and improve the teaching of </w:t>
            </w:r>
            <w:r w:rsidRPr="00874A53">
              <w:rPr>
                <w:rFonts w:ascii="Arial" w:eastAsia="Times" w:hAnsi="Arial" w:cs="Arial"/>
                <w:lang w:eastAsia="en-AU"/>
              </w:rPr>
              <w:t>science or technology or engineering or mathematics</w:t>
            </w:r>
          </w:p>
          <w:p w14:paraId="038DA11A" w14:textId="77777777" w:rsidR="000B01B7" w:rsidRPr="00874A53" w:rsidRDefault="000B01B7" w:rsidP="000B01B7">
            <w:pPr>
              <w:keepNext/>
              <w:keepLines/>
              <w:numPr>
                <w:ilvl w:val="1"/>
                <w:numId w:val="29"/>
              </w:numPr>
              <w:spacing w:before="60" w:after="60" w:line="260" w:lineRule="atLeast"/>
              <w:rPr>
                <w:rFonts w:ascii="Arial" w:hAnsi="Arial" w:cs="Arial"/>
                <w:lang w:eastAsia="zh-CN"/>
              </w:rPr>
            </w:pPr>
            <w:r w:rsidRPr="00874A53">
              <w:rPr>
                <w:rFonts w:ascii="Arial" w:hAnsi="Arial" w:cs="Arial"/>
                <w:lang w:eastAsia="zh-CN"/>
              </w:rPr>
              <w:t xml:space="preserve">increase the level of </w:t>
            </w:r>
            <w:r w:rsidRPr="00874A53">
              <w:rPr>
                <w:rFonts w:ascii="Arial" w:eastAsia="Times" w:hAnsi="Arial" w:cs="Arial"/>
                <w:lang w:eastAsia="en-AU"/>
              </w:rPr>
              <w:t>curriculum or pedagogy</w:t>
            </w:r>
            <w:r w:rsidRPr="00874A53">
              <w:rPr>
                <w:rFonts w:ascii="Arial" w:hAnsi="Arial" w:cs="Arial"/>
                <w:lang w:eastAsia="zh-CN"/>
              </w:rPr>
              <w:t xml:space="preserve"> knowledge in STEM</w:t>
            </w:r>
          </w:p>
          <w:p w14:paraId="6B6A0AAE" w14:textId="77777777" w:rsidR="000B01B7" w:rsidRPr="00874A53" w:rsidRDefault="000B01B7" w:rsidP="000B01B7">
            <w:pPr>
              <w:keepNext/>
              <w:keepLines/>
              <w:numPr>
                <w:ilvl w:val="1"/>
                <w:numId w:val="29"/>
              </w:numPr>
              <w:spacing w:before="60" w:after="60" w:line="260" w:lineRule="atLeast"/>
              <w:rPr>
                <w:rFonts w:ascii="Arial" w:hAnsi="Arial" w:cs="Arial"/>
                <w:lang w:eastAsia="zh-CN"/>
              </w:rPr>
            </w:pPr>
            <w:r w:rsidRPr="00874A53">
              <w:rPr>
                <w:rFonts w:ascii="Arial" w:hAnsi="Arial" w:cs="Arial"/>
                <w:lang w:eastAsia="zh-CN"/>
              </w:rPr>
              <w:t>increase the cap</w:t>
            </w:r>
            <w:r>
              <w:rPr>
                <w:rFonts w:ascii="Arial" w:hAnsi="Arial" w:cs="Arial"/>
                <w:lang w:eastAsia="zh-CN"/>
              </w:rPr>
              <w:t>ability of beginning and/or out-of-</w:t>
            </w:r>
            <w:r w:rsidRPr="00874A53">
              <w:rPr>
                <w:rFonts w:ascii="Arial" w:hAnsi="Arial" w:cs="Arial"/>
                <w:lang w:eastAsia="zh-CN"/>
              </w:rPr>
              <w:t>field teachers</w:t>
            </w:r>
          </w:p>
          <w:p w14:paraId="5E28A3CE" w14:textId="77777777" w:rsidR="000B01B7" w:rsidRPr="00874A53" w:rsidRDefault="000B01B7" w:rsidP="000B01B7">
            <w:pPr>
              <w:keepNext/>
              <w:keepLines/>
              <w:numPr>
                <w:ilvl w:val="0"/>
                <w:numId w:val="29"/>
              </w:numPr>
              <w:spacing w:before="60" w:after="60" w:line="260" w:lineRule="atLeast"/>
              <w:rPr>
                <w:rFonts w:ascii="Arial" w:hAnsi="Arial" w:cs="Arial"/>
                <w:lang w:eastAsia="zh-CN"/>
              </w:rPr>
            </w:pPr>
            <w:r w:rsidRPr="00874A53">
              <w:rPr>
                <w:rFonts w:ascii="Arial" w:hAnsi="Arial" w:cs="Arial"/>
                <w:lang w:eastAsia="zh-CN"/>
              </w:rPr>
              <w:t>the scope of opportunities made available to staff, and the levels of teacher participation.</w:t>
            </w:r>
          </w:p>
        </w:tc>
      </w:tr>
    </w:tbl>
    <w:p w14:paraId="032D0ACC" w14:textId="77777777" w:rsidR="000B01B7" w:rsidRPr="00874A53" w:rsidRDefault="000B01B7" w:rsidP="000B01B7">
      <w:pPr>
        <w:spacing w:after="120" w:line="260" w:lineRule="atLeast"/>
        <w:jc w:val="both"/>
        <w:rPr>
          <w:rFonts w:ascii="Arial" w:eastAsia="SimSun" w:hAnsi="Arial" w:cs="Arial"/>
          <w:sz w:val="20"/>
          <w:lang w:eastAsia="zh-CN"/>
        </w:rPr>
      </w:pPr>
    </w:p>
    <w:p w14:paraId="7203F705" w14:textId="77777777" w:rsidR="000B01B7" w:rsidRPr="00874A53" w:rsidRDefault="000B01B7" w:rsidP="000B01B7">
      <w:pPr>
        <w:keepNext/>
        <w:spacing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874A53">
        <w:rPr>
          <w:rFonts w:ascii="Arial" w:eastAsia="Times" w:hAnsi="Arial"/>
          <w:b/>
          <w:sz w:val="32"/>
          <w:lang w:eastAsia="zh-CN"/>
        </w:rPr>
        <w:lastRenderedPageBreak/>
        <w:t>More about the awards</w:t>
      </w:r>
    </w:p>
    <w:p w14:paraId="1D285C87" w14:textId="77777777" w:rsidR="000B01B7" w:rsidRPr="00874A53" w:rsidRDefault="000B01B7" w:rsidP="000B01B7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874A53">
        <w:rPr>
          <w:rFonts w:ascii="Arial" w:eastAsia="Times" w:hAnsi="Arial"/>
          <w:b/>
          <w:sz w:val="28"/>
          <w:lang w:eastAsia="en-AU"/>
        </w:rPr>
        <w:t>How the award is to be used</w:t>
      </w:r>
    </w:p>
    <w:p w14:paraId="30726C34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en-AU"/>
        </w:rPr>
      </w:pPr>
      <w:r w:rsidRPr="00874A53">
        <w:rPr>
          <w:rFonts w:ascii="Arial" w:eastAsia="Times" w:hAnsi="Arial"/>
          <w:sz w:val="22"/>
          <w:lang w:eastAsia="en-AU"/>
        </w:rPr>
        <w:t xml:space="preserve">The </w:t>
      </w:r>
      <w:r w:rsidRPr="00874A53">
        <w:rPr>
          <w:rFonts w:ascii="Arial" w:eastAsia="Times" w:hAnsi="Arial"/>
          <w:sz w:val="22"/>
          <w:lang w:eastAsia="zh-CN"/>
        </w:rPr>
        <w:t xml:space="preserve">Peter Doherty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>STEM Award</w:t>
      </w:r>
      <w:r w:rsidRPr="00874A53">
        <w:rPr>
          <w:rFonts w:ascii="Arial" w:eastAsia="Times" w:hAnsi="Arial"/>
          <w:sz w:val="22"/>
          <w:lang w:eastAsia="en-AU"/>
        </w:rPr>
        <w:t xml:space="preserve"> is to be used to assist the school to undertake further STEM activities.</w:t>
      </w:r>
    </w:p>
    <w:p w14:paraId="30ADD378" w14:textId="77777777" w:rsidR="000B01B7" w:rsidRPr="00874A53" w:rsidRDefault="000B01B7" w:rsidP="000B01B7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874A53">
        <w:rPr>
          <w:rFonts w:ascii="Arial" w:eastAsia="Times" w:hAnsi="Arial"/>
          <w:b/>
          <w:sz w:val="28"/>
          <w:lang w:eastAsia="en-AU"/>
        </w:rPr>
        <w:t>Award ceremony</w:t>
      </w:r>
    </w:p>
    <w:p w14:paraId="17966E80" w14:textId="77777777" w:rsidR="000B01B7" w:rsidRPr="00874A53" w:rsidRDefault="000B01B7" w:rsidP="000B01B7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>Schools receiving a</w:t>
      </w:r>
      <w:r w:rsidRPr="00874A53">
        <w:rPr>
          <w:rFonts w:ascii="Arial" w:eastAsia="Times" w:hAnsi="Arial"/>
          <w:sz w:val="22"/>
          <w:lang w:eastAsia="zh-CN"/>
        </w:rPr>
        <w:t xml:space="preserve"> Peter Doherty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>STEM Award</w:t>
      </w:r>
      <w:r w:rsidRPr="00874A53">
        <w:rPr>
          <w:rFonts w:ascii="Arial" w:eastAsia="Times" w:hAnsi="Arial"/>
          <w:sz w:val="22"/>
          <w:lang w:eastAsia="en-AU"/>
        </w:rPr>
        <w:t xml:space="preserve"> will be invited to nominate one representative to attend the awards presentation ceremony in Brisbane in August. </w:t>
      </w:r>
      <w:r w:rsidRPr="00874A53">
        <w:rPr>
          <w:rFonts w:ascii="Arial" w:eastAsia="Times" w:hAnsi="Arial"/>
          <w:sz w:val="22"/>
          <w:lang w:eastAsia="zh-CN"/>
        </w:rPr>
        <w:t xml:space="preserve">It is anticipated that successful applicants will attend the awards ceremony. </w:t>
      </w:r>
    </w:p>
    <w:p w14:paraId="0119D80E" w14:textId="53E252FB" w:rsidR="000B01B7" w:rsidRPr="00874A53" w:rsidRDefault="000B01B7" w:rsidP="000B01B7">
      <w:pPr>
        <w:spacing w:after="120" w:line="260" w:lineRule="atLeast"/>
        <w:rPr>
          <w:rFonts w:ascii="Arial" w:eastAsia="Times" w:hAnsi="Arial"/>
          <w:b/>
          <w:bCs/>
          <w:sz w:val="22"/>
          <w:szCs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If required, the travel and accommodation expenses of the person representing the school receiving an Outstanding </w:t>
      </w:r>
      <w:r>
        <w:rPr>
          <w:rFonts w:ascii="Arial" w:eastAsia="Times" w:hAnsi="Arial"/>
          <w:sz w:val="22"/>
          <w:lang w:eastAsia="zh-CN"/>
        </w:rPr>
        <w:t xml:space="preserve">School </w:t>
      </w:r>
      <w:r w:rsidRPr="00874A53">
        <w:rPr>
          <w:rFonts w:ascii="Arial" w:eastAsia="Times" w:hAnsi="Arial"/>
          <w:sz w:val="22"/>
          <w:lang w:eastAsia="zh-CN"/>
        </w:rPr>
        <w:t>STEM Award will be paid by the Dep</w:t>
      </w:r>
      <w:r w:rsidR="00A25C24">
        <w:rPr>
          <w:rFonts w:ascii="Arial" w:eastAsia="Times" w:hAnsi="Arial"/>
          <w:sz w:val="22"/>
          <w:lang w:eastAsia="zh-CN"/>
        </w:rPr>
        <w:t>artment of Education</w:t>
      </w:r>
      <w:r w:rsidRPr="00874A53">
        <w:rPr>
          <w:rFonts w:ascii="Arial" w:eastAsia="Times" w:hAnsi="Arial"/>
          <w:sz w:val="22"/>
          <w:lang w:eastAsia="zh-CN"/>
        </w:rPr>
        <w:t xml:space="preserve">. </w:t>
      </w:r>
    </w:p>
    <w:p w14:paraId="5782435D" w14:textId="77777777" w:rsidR="000B01B7" w:rsidRPr="00874A53" w:rsidRDefault="000B01B7" w:rsidP="000B01B7">
      <w:pPr>
        <w:keepNext/>
        <w:spacing w:before="48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874A53">
        <w:rPr>
          <w:rFonts w:ascii="Arial" w:eastAsia="Times" w:hAnsi="Arial"/>
          <w:b/>
          <w:sz w:val="32"/>
          <w:lang w:eastAsia="zh-CN"/>
        </w:rPr>
        <w:t>Application checklist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532"/>
        <w:gridCol w:w="9672"/>
      </w:tblGrid>
      <w:tr w:rsidR="000B01B7" w:rsidRPr="00874A53" w14:paraId="4AC41F26" w14:textId="77777777" w:rsidTr="00AA347B">
        <w:tc>
          <w:tcPr>
            <w:tcW w:w="10420" w:type="dxa"/>
            <w:gridSpan w:val="2"/>
            <w:shd w:val="clear" w:color="auto" w:fill="auto"/>
            <w:vAlign w:val="center"/>
          </w:tcPr>
          <w:p w14:paraId="3B5F1C0E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>Before submitting your application, please ensure that you have:</w:t>
            </w:r>
          </w:p>
        </w:tc>
      </w:tr>
      <w:tr w:rsidR="000B01B7" w:rsidRPr="00874A53" w14:paraId="2766EED7" w14:textId="77777777" w:rsidTr="00AA347B">
        <w:tc>
          <w:tcPr>
            <w:tcW w:w="534" w:type="dxa"/>
            <w:shd w:val="clear" w:color="auto" w:fill="auto"/>
          </w:tcPr>
          <w:p w14:paraId="60EBDB61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  <w:bookmarkEnd w:id="1"/>
          </w:p>
        </w:tc>
        <w:tc>
          <w:tcPr>
            <w:tcW w:w="9886" w:type="dxa"/>
            <w:shd w:val="clear" w:color="auto" w:fill="auto"/>
          </w:tcPr>
          <w:p w14:paraId="534C0BA1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read carefully through the application guide </w:t>
            </w:r>
          </w:p>
        </w:tc>
      </w:tr>
      <w:tr w:rsidR="000B01B7" w:rsidRPr="00874A53" w14:paraId="3079DDDB" w14:textId="77777777" w:rsidTr="00AA347B">
        <w:tc>
          <w:tcPr>
            <w:tcW w:w="534" w:type="dxa"/>
            <w:shd w:val="clear" w:color="auto" w:fill="auto"/>
          </w:tcPr>
          <w:p w14:paraId="32E56F4B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26EB6B23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>checked that your school meets the eligibility requirements for the award</w:t>
            </w:r>
          </w:p>
        </w:tc>
      </w:tr>
      <w:tr w:rsidR="000B01B7" w:rsidRPr="00874A53" w14:paraId="58C08BD3" w14:textId="77777777" w:rsidTr="00AA347B">
        <w:tc>
          <w:tcPr>
            <w:tcW w:w="534" w:type="dxa"/>
            <w:shd w:val="clear" w:color="auto" w:fill="auto"/>
          </w:tcPr>
          <w:p w14:paraId="4E40E09E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29F5E0DF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>written a statement of no more than 1,000 words that clearly responds to the award selection criteria</w:t>
            </w:r>
          </w:p>
        </w:tc>
      </w:tr>
      <w:tr w:rsidR="000B01B7" w:rsidRPr="00874A53" w14:paraId="5CD82035" w14:textId="77777777" w:rsidTr="00AA347B">
        <w:tc>
          <w:tcPr>
            <w:tcW w:w="534" w:type="dxa"/>
            <w:shd w:val="clear" w:color="auto" w:fill="auto"/>
          </w:tcPr>
          <w:p w14:paraId="6DC0FC0F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1F92C68F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details of two r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>eferees</w:t>
            </w:r>
          </w:p>
        </w:tc>
      </w:tr>
      <w:tr w:rsidR="000B01B7" w:rsidRPr="00874A53" w14:paraId="280FDE27" w14:textId="77777777" w:rsidTr="00AA347B">
        <w:tc>
          <w:tcPr>
            <w:tcW w:w="534" w:type="dxa"/>
            <w:shd w:val="clear" w:color="auto" w:fill="auto"/>
          </w:tcPr>
          <w:p w14:paraId="6A587D4C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5FCBC9F6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provided a letter of support from a referee who is not a staff member at the school</w:t>
            </w:r>
          </w:p>
        </w:tc>
      </w:tr>
      <w:tr w:rsidR="000B01B7" w:rsidRPr="00874A53" w14:paraId="5B3E3C7D" w14:textId="77777777" w:rsidTr="00AA347B">
        <w:tc>
          <w:tcPr>
            <w:tcW w:w="534" w:type="dxa"/>
            <w:shd w:val="clear" w:color="auto" w:fill="auto"/>
          </w:tcPr>
          <w:p w14:paraId="03CA3458" w14:textId="77777777" w:rsidR="000B01B7" w:rsidRPr="00874A53" w:rsidRDefault="000B01B7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5C6E15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7F46D3F4" w14:textId="77777777" w:rsidR="000B01B7" w:rsidRPr="00874A53" w:rsidRDefault="000B01B7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completed 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the p</w:t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>roject consent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form</w:t>
            </w:r>
            <w:r w:rsidRPr="00874A53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</w:t>
            </w:r>
          </w:p>
        </w:tc>
      </w:tr>
    </w:tbl>
    <w:p w14:paraId="7DA36332" w14:textId="06B974FD" w:rsidR="000B01B7" w:rsidRPr="0042359E" w:rsidRDefault="000B01B7" w:rsidP="000B01B7">
      <w:pPr>
        <w:spacing w:before="120"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 xml:space="preserve">Once you have completed all items on this checklist, </w:t>
      </w:r>
      <w:r>
        <w:rPr>
          <w:rFonts w:ascii="Arial" w:eastAsia="Times" w:hAnsi="Arial"/>
          <w:sz w:val="22"/>
          <w:lang w:eastAsia="zh-CN"/>
        </w:rPr>
        <w:t>c</w:t>
      </w:r>
      <w:r w:rsidRPr="0042359E">
        <w:rPr>
          <w:rFonts w:ascii="Arial" w:eastAsia="Times" w:hAnsi="Arial"/>
          <w:sz w:val="22"/>
          <w:lang w:eastAsia="zh-CN"/>
        </w:rPr>
        <w:t xml:space="preserve">lick on the </w:t>
      </w:r>
      <w:hyperlink r:id="rId8" w:history="1">
        <w:r w:rsidRPr="005C6E15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 w:rsidRPr="0042359E">
        <w:rPr>
          <w:rFonts w:ascii="Arial" w:eastAsia="Times" w:hAnsi="Arial"/>
          <w:sz w:val="22"/>
          <w:lang w:eastAsia="zh-CN"/>
        </w:rPr>
        <w:t xml:space="preserve"> to create an acco</w:t>
      </w:r>
      <w:r>
        <w:rPr>
          <w:rFonts w:ascii="Arial" w:eastAsia="Times" w:hAnsi="Arial"/>
          <w:sz w:val="22"/>
          <w:lang w:eastAsia="zh-CN"/>
        </w:rPr>
        <w:t xml:space="preserve">unt and submit your application, </w:t>
      </w:r>
      <w:r w:rsidRPr="0029780C">
        <w:rPr>
          <w:rFonts w:ascii="Arial" w:eastAsia="Times" w:hAnsi="Arial"/>
          <w:sz w:val="22"/>
          <w:lang w:eastAsia="zh-CN"/>
        </w:rPr>
        <w:t>provide details of two referees and upload your signed project consent form and letter of support from a referee who is not a staff member at the school.</w:t>
      </w:r>
    </w:p>
    <w:p w14:paraId="00216290" w14:textId="77777777" w:rsidR="000B01B7" w:rsidRDefault="000B01B7" w:rsidP="000B01B7">
      <w:pPr>
        <w:spacing w:before="120" w:after="120" w:line="260" w:lineRule="atLeast"/>
        <w:rPr>
          <w:rFonts w:ascii="Arial" w:eastAsia="Times" w:hAnsi="Arial"/>
          <w:sz w:val="22"/>
          <w:lang w:eastAsia="zh-CN"/>
        </w:rPr>
      </w:pPr>
      <w:r w:rsidRPr="0042359E">
        <w:rPr>
          <w:rFonts w:ascii="Arial" w:eastAsia="Times" w:hAnsi="Arial"/>
          <w:sz w:val="22"/>
          <w:lang w:eastAsia="zh-CN"/>
        </w:rPr>
        <w:t>All forms s</w:t>
      </w:r>
      <w:bookmarkStart w:id="2" w:name="_GoBack"/>
      <w:bookmarkEnd w:id="2"/>
      <w:r w:rsidRPr="0042359E">
        <w:rPr>
          <w:rFonts w:ascii="Arial" w:eastAsia="Times" w:hAnsi="Arial"/>
          <w:sz w:val="22"/>
          <w:lang w:eastAsia="zh-CN"/>
        </w:rPr>
        <w:t xml:space="preserve">hould be completed electronically and submitted with your written statement. </w:t>
      </w:r>
    </w:p>
    <w:p w14:paraId="1BCEE949" w14:textId="77777777" w:rsidR="000B01B7" w:rsidRPr="00874A53" w:rsidRDefault="000B01B7" w:rsidP="000B01B7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874A53">
        <w:rPr>
          <w:rFonts w:ascii="Arial" w:eastAsia="Times" w:hAnsi="Arial"/>
          <w:b/>
          <w:sz w:val="32"/>
          <w:lang w:eastAsia="zh-CN"/>
        </w:rPr>
        <w:t>Further information</w:t>
      </w:r>
    </w:p>
    <w:p w14:paraId="6BD8471F" w14:textId="102BEB10" w:rsidR="000B01B7" w:rsidRPr="00874A53" w:rsidRDefault="000B01B7" w:rsidP="000B01B7">
      <w:pPr>
        <w:spacing w:after="120" w:line="260" w:lineRule="atLeast"/>
        <w:rPr>
          <w:rFonts w:ascii="Arial" w:eastAsia="Times" w:hAnsi="Arial"/>
          <w:b/>
          <w:sz w:val="22"/>
          <w:lang w:eastAsia="zh-CN"/>
        </w:rPr>
      </w:pPr>
      <w:r w:rsidRPr="00874A53">
        <w:rPr>
          <w:rFonts w:ascii="Arial" w:eastAsia="Times" w:hAnsi="Arial"/>
          <w:sz w:val="22"/>
          <w:lang w:eastAsia="zh-CN"/>
        </w:rPr>
        <w:t xml:space="preserve">If you would like further information or if you have any questions about the Peter Doherty Awards for Excellence in STEM Education, please email </w:t>
      </w:r>
      <w:hyperlink r:id="rId9" w:history="1">
        <w:r w:rsidRPr="00646F87">
          <w:rPr>
            <w:rStyle w:val="Hyperlink"/>
            <w:rFonts w:ascii="Arial" w:eastAsia="Times" w:hAnsi="Arial"/>
            <w:sz w:val="22"/>
            <w:lang w:eastAsia="zh-CN"/>
          </w:rPr>
          <w:t>peterdohertyawards@</w:t>
        </w:r>
        <w:r w:rsidR="006766CE">
          <w:rPr>
            <w:rStyle w:val="Hyperlink"/>
            <w:rFonts w:ascii="Arial" w:eastAsia="Times" w:hAnsi="Arial"/>
            <w:sz w:val="22"/>
            <w:lang w:eastAsia="zh-CN"/>
          </w:rPr>
          <w:t>qed</w:t>
        </w:r>
        <w:r w:rsidRPr="00646F87">
          <w:rPr>
            <w:rStyle w:val="Hyperlink"/>
            <w:rFonts w:ascii="Arial" w:eastAsia="Times" w:hAnsi="Arial"/>
            <w:sz w:val="22"/>
            <w:lang w:eastAsia="zh-CN"/>
          </w:rPr>
          <w:t>.qld.gov.au</w:t>
        </w:r>
      </w:hyperlink>
      <w:r w:rsidRPr="00874A53">
        <w:rPr>
          <w:rFonts w:ascii="Arial" w:eastAsia="Times" w:hAnsi="Arial"/>
          <w:sz w:val="22"/>
          <w:lang w:eastAsia="zh-CN"/>
        </w:rPr>
        <w:t>.</w:t>
      </w:r>
    </w:p>
    <w:p w14:paraId="632D61ED" w14:textId="77777777" w:rsidR="000B01B7" w:rsidRPr="00940C4E" w:rsidRDefault="000B01B7" w:rsidP="000B01B7">
      <w:pPr>
        <w:rPr>
          <w:rFonts w:ascii="Arial" w:hAnsi="Arial"/>
          <w:sz w:val="22"/>
          <w:szCs w:val="22"/>
        </w:rPr>
      </w:pPr>
    </w:p>
    <w:p w14:paraId="705B4431" w14:textId="4A8529CE" w:rsidR="00605B09" w:rsidRPr="00940C4E" w:rsidRDefault="00605B09" w:rsidP="000B01B7">
      <w:pPr>
        <w:keepNext/>
        <w:spacing w:before="240" w:after="60" w:line="260" w:lineRule="atLeast"/>
        <w:outlineLvl w:val="0"/>
        <w:rPr>
          <w:rFonts w:ascii="Arial" w:hAnsi="Arial"/>
          <w:sz w:val="22"/>
          <w:szCs w:val="22"/>
        </w:rPr>
      </w:pPr>
    </w:p>
    <w:sectPr w:rsidR="00605B09" w:rsidRPr="00940C4E" w:rsidSect="00543ABA">
      <w:headerReference w:type="default" r:id="rId10"/>
      <w:headerReference w:type="first" r:id="rId11"/>
      <w:pgSz w:w="11900" w:h="16840"/>
      <w:pgMar w:top="1229" w:right="845" w:bottom="851" w:left="851" w:header="709" w:footer="709" w:gutter="0"/>
      <w:cols w:space="708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F2D264" w16cid:durableId="1E1ABB72"/>
  <w16cid:commentId w16cid:paraId="4897C54F" w16cid:durableId="1E1ABB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1D9CE" w14:textId="77777777" w:rsidR="004046DF" w:rsidRDefault="004046DF" w:rsidP="002D76BC">
      <w:r>
        <w:separator/>
      </w:r>
    </w:p>
  </w:endnote>
  <w:endnote w:type="continuationSeparator" w:id="0">
    <w:p w14:paraId="52E6307B" w14:textId="77777777" w:rsidR="004046DF" w:rsidRDefault="004046DF" w:rsidP="002D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9FD04" w14:textId="77777777" w:rsidR="004046DF" w:rsidRDefault="004046DF" w:rsidP="002D76BC">
      <w:r>
        <w:separator/>
      </w:r>
    </w:p>
  </w:footnote>
  <w:footnote w:type="continuationSeparator" w:id="0">
    <w:p w14:paraId="6D9FD401" w14:textId="77777777" w:rsidR="004046DF" w:rsidRDefault="004046DF" w:rsidP="002D7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1DDBC" w14:textId="74F80E48" w:rsidR="00543ABA" w:rsidRDefault="00543ABA">
    <w:pPr>
      <w:pStyle w:val="Header"/>
    </w:pPr>
    <w:r>
      <w:rPr>
        <w:rFonts w:ascii="Arial" w:eastAsia="Times" w:hAnsi="Arial"/>
        <w:b/>
        <w:noProof/>
        <w:sz w:val="28"/>
        <w:lang w:eastAsia="zh-TW"/>
      </w:rPr>
      <w:drawing>
        <wp:anchor distT="0" distB="0" distL="114300" distR="114300" simplePos="0" relativeHeight="251660288" behindDoc="1" locked="0" layoutInCell="1" allowOverlap="1" wp14:anchorId="6B48D830" wp14:editId="4C22BC51">
          <wp:simplePos x="0" y="0"/>
          <wp:positionH relativeFrom="column">
            <wp:posOffset>-541020</wp:posOffset>
          </wp:positionH>
          <wp:positionV relativeFrom="paragraph">
            <wp:posOffset>-447040</wp:posOffset>
          </wp:positionV>
          <wp:extent cx="7560000" cy="49565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80035 Peter Doherty A4 Word Header-TOP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495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A906C" w14:textId="12C982B5" w:rsidR="00576104" w:rsidRDefault="00E14F46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7A80882" wp14:editId="0D1833B0">
          <wp:simplePos x="0" y="0"/>
          <wp:positionH relativeFrom="column">
            <wp:posOffset>-539115</wp:posOffset>
          </wp:positionH>
          <wp:positionV relativeFrom="paragraph">
            <wp:posOffset>-449580</wp:posOffset>
          </wp:positionV>
          <wp:extent cx="7560000" cy="1068579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035 Peter Doherty A4 Word Header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5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66E"/>
    <w:multiLevelType w:val="hybridMultilevel"/>
    <w:tmpl w:val="9DE047B8"/>
    <w:lvl w:ilvl="0" w:tplc="F460B7E8">
      <w:start w:val="8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Arial" w:eastAsia="Times New Roman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705A25"/>
    <w:multiLevelType w:val="hybridMultilevel"/>
    <w:tmpl w:val="00F8A84E"/>
    <w:lvl w:ilvl="0" w:tplc="63A64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23D1535"/>
    <w:multiLevelType w:val="hybridMultilevel"/>
    <w:tmpl w:val="9A5A1F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4B1517"/>
    <w:multiLevelType w:val="hybridMultilevel"/>
    <w:tmpl w:val="6248E45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54A1C"/>
    <w:multiLevelType w:val="hybridMultilevel"/>
    <w:tmpl w:val="C6C4E21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247E3"/>
    <w:multiLevelType w:val="hybridMultilevel"/>
    <w:tmpl w:val="FA0AE1B8"/>
    <w:lvl w:ilvl="0" w:tplc="F28ED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61459"/>
    <w:multiLevelType w:val="hybridMultilevel"/>
    <w:tmpl w:val="5FAE32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76324"/>
    <w:multiLevelType w:val="hybridMultilevel"/>
    <w:tmpl w:val="487E7DB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57A90"/>
    <w:multiLevelType w:val="hybridMultilevel"/>
    <w:tmpl w:val="9BE6593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622EC"/>
    <w:multiLevelType w:val="hybridMultilevel"/>
    <w:tmpl w:val="C688F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F49F1"/>
    <w:multiLevelType w:val="hybridMultilevel"/>
    <w:tmpl w:val="F02671D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E780BD1"/>
    <w:multiLevelType w:val="hybridMultilevel"/>
    <w:tmpl w:val="DBDE4E52"/>
    <w:lvl w:ilvl="0" w:tplc="8E9EDB1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8041E"/>
    <w:multiLevelType w:val="hybridMultilevel"/>
    <w:tmpl w:val="B1709194"/>
    <w:lvl w:ilvl="0" w:tplc="DC0C33E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C0DB1"/>
    <w:multiLevelType w:val="hybridMultilevel"/>
    <w:tmpl w:val="52FCF306"/>
    <w:lvl w:ilvl="0" w:tplc="0C09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64AF0"/>
    <w:multiLevelType w:val="hybridMultilevel"/>
    <w:tmpl w:val="64707F42"/>
    <w:lvl w:ilvl="0" w:tplc="A55AD5C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04E1C"/>
    <w:multiLevelType w:val="hybridMultilevel"/>
    <w:tmpl w:val="931E8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D04E1"/>
    <w:multiLevelType w:val="hybridMultilevel"/>
    <w:tmpl w:val="989AB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12800"/>
    <w:multiLevelType w:val="hybridMultilevel"/>
    <w:tmpl w:val="9AD6941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D34B6"/>
    <w:multiLevelType w:val="hybridMultilevel"/>
    <w:tmpl w:val="55B6BC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15181"/>
    <w:multiLevelType w:val="hybridMultilevel"/>
    <w:tmpl w:val="5F083FB2"/>
    <w:lvl w:ilvl="0" w:tplc="5B2C306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C76EF"/>
    <w:multiLevelType w:val="hybridMultilevel"/>
    <w:tmpl w:val="93709FEE"/>
    <w:lvl w:ilvl="0" w:tplc="E66C83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12BCD"/>
    <w:multiLevelType w:val="hybridMultilevel"/>
    <w:tmpl w:val="A90246A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5309A4A">
      <w:start w:val="1"/>
      <w:numFmt w:val="bullet"/>
      <w:lvlText w:val="o"/>
      <w:lvlJc w:val="left"/>
      <w:pPr>
        <w:tabs>
          <w:tab w:val="num" w:pos="1083"/>
        </w:tabs>
        <w:ind w:left="1083" w:hanging="363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5F84"/>
    <w:multiLevelType w:val="hybridMultilevel"/>
    <w:tmpl w:val="4F90C5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BBD4D67"/>
    <w:multiLevelType w:val="hybridMultilevel"/>
    <w:tmpl w:val="3A30A7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254FC5"/>
    <w:multiLevelType w:val="hybridMultilevel"/>
    <w:tmpl w:val="09124F70"/>
    <w:lvl w:ilvl="0" w:tplc="DE5E61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41030"/>
    <w:multiLevelType w:val="hybridMultilevel"/>
    <w:tmpl w:val="8D52F33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307FA"/>
    <w:multiLevelType w:val="hybridMultilevel"/>
    <w:tmpl w:val="6F1E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10816"/>
    <w:multiLevelType w:val="hybridMultilevel"/>
    <w:tmpl w:val="A64C233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54EE9"/>
    <w:multiLevelType w:val="hybridMultilevel"/>
    <w:tmpl w:val="D446264E"/>
    <w:lvl w:ilvl="0" w:tplc="082493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"/>
  </w:num>
  <w:num w:numId="4">
    <w:abstractNumId w:val="10"/>
  </w:num>
  <w:num w:numId="5">
    <w:abstractNumId w:val="22"/>
  </w:num>
  <w:num w:numId="6">
    <w:abstractNumId w:val="0"/>
  </w:num>
  <w:num w:numId="7">
    <w:abstractNumId w:val="7"/>
  </w:num>
  <w:num w:numId="8">
    <w:abstractNumId w:val="18"/>
  </w:num>
  <w:num w:numId="9">
    <w:abstractNumId w:val="9"/>
  </w:num>
  <w:num w:numId="10">
    <w:abstractNumId w:val="16"/>
  </w:num>
  <w:num w:numId="11">
    <w:abstractNumId w:val="19"/>
  </w:num>
  <w:num w:numId="12">
    <w:abstractNumId w:val="13"/>
  </w:num>
  <w:num w:numId="13">
    <w:abstractNumId w:val="15"/>
  </w:num>
  <w:num w:numId="14">
    <w:abstractNumId w:val="28"/>
  </w:num>
  <w:num w:numId="15">
    <w:abstractNumId w:val="5"/>
  </w:num>
  <w:num w:numId="16">
    <w:abstractNumId w:val="11"/>
  </w:num>
  <w:num w:numId="17">
    <w:abstractNumId w:val="24"/>
  </w:num>
  <w:num w:numId="18">
    <w:abstractNumId w:val="8"/>
  </w:num>
  <w:num w:numId="19">
    <w:abstractNumId w:val="17"/>
  </w:num>
  <w:num w:numId="20">
    <w:abstractNumId w:val="3"/>
  </w:num>
  <w:num w:numId="21">
    <w:abstractNumId w:val="14"/>
  </w:num>
  <w:num w:numId="22">
    <w:abstractNumId w:val="27"/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6"/>
  </w:num>
  <w:num w:numId="26">
    <w:abstractNumId w:val="20"/>
  </w:num>
  <w:num w:numId="27">
    <w:abstractNumId w:val="4"/>
  </w:num>
  <w:num w:numId="28">
    <w:abstractNumId w:val="2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E1"/>
    <w:rsid w:val="00013DEB"/>
    <w:rsid w:val="00022638"/>
    <w:rsid w:val="00055D4C"/>
    <w:rsid w:val="00096F7F"/>
    <w:rsid w:val="000A2AEC"/>
    <w:rsid w:val="000B01B7"/>
    <w:rsid w:val="00151F21"/>
    <w:rsid w:val="00170BE5"/>
    <w:rsid w:val="00195AFC"/>
    <w:rsid w:val="001C13D8"/>
    <w:rsid w:val="001C69D8"/>
    <w:rsid w:val="001D4617"/>
    <w:rsid w:val="00227D84"/>
    <w:rsid w:val="002B18FA"/>
    <w:rsid w:val="002D67C7"/>
    <w:rsid w:val="002D76BC"/>
    <w:rsid w:val="00341772"/>
    <w:rsid w:val="00357331"/>
    <w:rsid w:val="0039559A"/>
    <w:rsid w:val="003B02C6"/>
    <w:rsid w:val="004046DF"/>
    <w:rsid w:val="00420D16"/>
    <w:rsid w:val="00463878"/>
    <w:rsid w:val="00491E30"/>
    <w:rsid w:val="004B4183"/>
    <w:rsid w:val="004E2FB4"/>
    <w:rsid w:val="00543ABA"/>
    <w:rsid w:val="0054503F"/>
    <w:rsid w:val="005505A4"/>
    <w:rsid w:val="00576104"/>
    <w:rsid w:val="005C1726"/>
    <w:rsid w:val="005C6E15"/>
    <w:rsid w:val="005E6A8C"/>
    <w:rsid w:val="005F5074"/>
    <w:rsid w:val="00605B09"/>
    <w:rsid w:val="00650101"/>
    <w:rsid w:val="00661135"/>
    <w:rsid w:val="00662769"/>
    <w:rsid w:val="006766CE"/>
    <w:rsid w:val="00694B4F"/>
    <w:rsid w:val="00696542"/>
    <w:rsid w:val="006A0DF9"/>
    <w:rsid w:val="006B606E"/>
    <w:rsid w:val="006D2653"/>
    <w:rsid w:val="006F5DAE"/>
    <w:rsid w:val="0074456F"/>
    <w:rsid w:val="00761029"/>
    <w:rsid w:val="007C194F"/>
    <w:rsid w:val="007F30C6"/>
    <w:rsid w:val="0086372C"/>
    <w:rsid w:val="00883622"/>
    <w:rsid w:val="008C3AF1"/>
    <w:rsid w:val="0090278C"/>
    <w:rsid w:val="00920DD6"/>
    <w:rsid w:val="00940C4E"/>
    <w:rsid w:val="00947719"/>
    <w:rsid w:val="009675E1"/>
    <w:rsid w:val="00990F9D"/>
    <w:rsid w:val="009F656F"/>
    <w:rsid w:val="00A22F85"/>
    <w:rsid w:val="00A25C24"/>
    <w:rsid w:val="00A93340"/>
    <w:rsid w:val="00AE56A2"/>
    <w:rsid w:val="00BC7B02"/>
    <w:rsid w:val="00BF293E"/>
    <w:rsid w:val="00BF3116"/>
    <w:rsid w:val="00BF4BAB"/>
    <w:rsid w:val="00BF6087"/>
    <w:rsid w:val="00C0457B"/>
    <w:rsid w:val="00C057E1"/>
    <w:rsid w:val="00C33BAD"/>
    <w:rsid w:val="00C752E9"/>
    <w:rsid w:val="00C935D2"/>
    <w:rsid w:val="00C9732D"/>
    <w:rsid w:val="00D45DAE"/>
    <w:rsid w:val="00D513B8"/>
    <w:rsid w:val="00D60B63"/>
    <w:rsid w:val="00D76FD6"/>
    <w:rsid w:val="00DA34C3"/>
    <w:rsid w:val="00DC1F80"/>
    <w:rsid w:val="00DE1DE8"/>
    <w:rsid w:val="00DF1224"/>
    <w:rsid w:val="00E14F46"/>
    <w:rsid w:val="00E50CD2"/>
    <w:rsid w:val="00E97671"/>
    <w:rsid w:val="00EC6098"/>
    <w:rsid w:val="00EF366B"/>
    <w:rsid w:val="00F47A01"/>
    <w:rsid w:val="00FA23AB"/>
    <w:rsid w:val="00FB3C5E"/>
    <w:rsid w:val="00FD68C5"/>
    <w:rsid w:val="00FF57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oNotEmbedSmartTags/>
  <w:decimalSymbol w:val="."/>
  <w:listSeparator w:val=","/>
  <w14:docId w14:val="1638BCA9"/>
  <w15:docId w15:val="{A73F0447-4541-419A-8B86-F3AE214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ja-JP"/>
    </w:rPr>
  </w:style>
  <w:style w:type="paragraph" w:styleId="Heading4">
    <w:name w:val="heading 4"/>
    <w:basedOn w:val="Normal"/>
    <w:next w:val="Normal"/>
    <w:link w:val="Heading4Char"/>
    <w:qFormat/>
    <w:rsid w:val="00055D4C"/>
    <w:pPr>
      <w:keepNext/>
      <w:overflowPunct w:val="0"/>
      <w:autoSpaceDE w:val="0"/>
      <w:autoSpaceDN w:val="0"/>
      <w:adjustRightInd w:val="0"/>
      <w:ind w:left="720" w:hanging="720"/>
      <w:outlineLvl w:val="3"/>
    </w:pPr>
    <w:rPr>
      <w:rFonts w:ascii="Arial" w:eastAsia="Times New Roman" w:hAnsi="Arial" w:cs="Arial"/>
      <w:b/>
      <w:b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D76BC"/>
    <w:rPr>
      <w:sz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D76BC"/>
    <w:rPr>
      <w:sz w:val="24"/>
      <w:lang w:val="en-AU"/>
    </w:rPr>
  </w:style>
  <w:style w:type="character" w:customStyle="1" w:styleId="Heading4Char">
    <w:name w:val="Heading 4 Char"/>
    <w:link w:val="Heading4"/>
    <w:rsid w:val="00055D4C"/>
    <w:rPr>
      <w:rFonts w:ascii="Arial" w:eastAsia="Times New Roman" w:hAnsi="Arial" w:cs="Arial"/>
      <w:b/>
      <w:bCs/>
      <w:sz w:val="22"/>
    </w:rPr>
  </w:style>
  <w:style w:type="paragraph" w:styleId="BodyText">
    <w:name w:val="Body Text"/>
    <w:basedOn w:val="Normal"/>
    <w:link w:val="BodyTextChar"/>
    <w:rsid w:val="00055D4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bCs/>
      <w:lang w:eastAsia="en-US"/>
    </w:rPr>
  </w:style>
  <w:style w:type="character" w:customStyle="1" w:styleId="BodyTextChar">
    <w:name w:val="Body Text Char"/>
    <w:link w:val="BodyText"/>
    <w:rsid w:val="00055D4C"/>
    <w:rPr>
      <w:rFonts w:ascii="Arial" w:eastAsia="Times New Roman" w:hAnsi="Arial"/>
      <w:b/>
      <w:bCs/>
      <w:sz w:val="24"/>
    </w:rPr>
  </w:style>
  <w:style w:type="character" w:styleId="Hyperlink">
    <w:name w:val="Hyperlink"/>
    <w:rsid w:val="00055D4C"/>
    <w:rPr>
      <w:color w:val="0000FF"/>
      <w:u w:val="single"/>
    </w:rPr>
  </w:style>
  <w:style w:type="paragraph" w:styleId="BodyText2">
    <w:name w:val="Body Text 2"/>
    <w:basedOn w:val="Normal"/>
    <w:link w:val="BodyText2Char"/>
    <w:rsid w:val="00055D4C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rial" w:eastAsia="Times New Roman" w:hAnsi="Arial"/>
      <w:sz w:val="22"/>
      <w:lang w:eastAsia="en-US"/>
    </w:rPr>
  </w:style>
  <w:style w:type="character" w:customStyle="1" w:styleId="BodyText2Char">
    <w:name w:val="Body Text 2 Char"/>
    <w:link w:val="BodyText2"/>
    <w:rsid w:val="00055D4C"/>
    <w:rPr>
      <w:rFonts w:ascii="Arial" w:eastAsia="Times New Roman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38"/>
    <w:rPr>
      <w:rFonts w:ascii="Tahoma" w:hAnsi="Tahoma" w:cs="Tahoma"/>
      <w:sz w:val="16"/>
      <w:szCs w:val="16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4177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D60B6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0B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0B63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B63"/>
    <w:rPr>
      <w:b/>
      <w:bCs/>
      <w:lang w:eastAsia="ja-JP"/>
    </w:rPr>
  </w:style>
  <w:style w:type="table" w:styleId="TableGrid">
    <w:name w:val="Table Grid"/>
    <w:basedOn w:val="TableNormal"/>
    <w:uiPriority w:val="59"/>
    <w:rsid w:val="00357331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award.com.au/2020/peterdohertyaward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34" Type="http://schemas.microsoft.com/office/2016/09/relationships/commentsIds" Target="commentsIds.xml"/><Relationship Id="rId7" Type="http://schemas.openxmlformats.org/officeDocument/2006/relationships/hyperlink" Target="https://www.e-award.com.au/2020/peterdohertyaward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eterdohertyawards@det.qld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6490_Policy%20and%20Implementation\Curriculum\Peter%20Doherty%20Awards\2016\P%20Doherty%20--%20blan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 Doherty -- blank template.dotx</Template>
  <TotalTime>20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DETA</Company>
  <LinksUpToDate>false</LinksUpToDate>
  <CharactersWithSpaces>7420</CharactersWithSpaces>
  <SharedDoc>false</SharedDoc>
  <HLinks>
    <vt:vector size="12" baseType="variant">
      <vt:variant>
        <vt:i4>7602278</vt:i4>
      </vt:variant>
      <vt:variant>
        <vt:i4>-1</vt:i4>
      </vt:variant>
      <vt:variant>
        <vt:i4>2067</vt:i4>
      </vt:variant>
      <vt:variant>
        <vt:i4>1</vt:i4>
      </vt:variant>
      <vt:variant>
        <vt:lpwstr>A4 DET portrait footer</vt:lpwstr>
      </vt:variant>
      <vt:variant>
        <vt:lpwstr/>
      </vt:variant>
      <vt:variant>
        <vt:i4>3276909</vt:i4>
      </vt:variant>
      <vt:variant>
        <vt:i4>-1</vt:i4>
      </vt:variant>
      <vt:variant>
        <vt:i4>2068</vt:i4>
      </vt:variant>
      <vt:variant>
        <vt:i4>1</vt:i4>
      </vt:variant>
      <vt:variant>
        <vt:lpwstr>top banner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Karen</dc:creator>
  <cp:keywords/>
  <dc:description/>
  <cp:lastModifiedBy>HALL, Karen</cp:lastModifiedBy>
  <cp:revision>13</cp:revision>
  <cp:lastPrinted>2016-09-30T05:24:00Z</cp:lastPrinted>
  <dcterms:created xsi:type="dcterms:W3CDTF">2018-01-30T03:30:00Z</dcterms:created>
  <dcterms:modified xsi:type="dcterms:W3CDTF">2020-01-08T04:56:00Z</dcterms:modified>
</cp:coreProperties>
</file>